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B5" w:rsidRPr="00370E09" w:rsidRDefault="00B64EB5" w:rsidP="00B64EB5">
      <w:pPr>
        <w:spacing w:after="0" w:line="240" w:lineRule="auto"/>
        <w:jc w:val="right"/>
        <w:rPr>
          <w:b/>
          <w:sz w:val="32"/>
          <w:szCs w:val="28"/>
        </w:rPr>
      </w:pPr>
      <w:r w:rsidRPr="00370E0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50A3E6D" wp14:editId="5509B7C2">
            <wp:simplePos x="0" y="0"/>
            <wp:positionH relativeFrom="margin">
              <wp:posOffset>332029</wp:posOffset>
            </wp:positionH>
            <wp:positionV relativeFrom="paragraph">
              <wp:posOffset>0</wp:posOffset>
            </wp:positionV>
            <wp:extent cx="892175" cy="1193800"/>
            <wp:effectExtent l="0" t="0" r="3175" b="6350"/>
            <wp:wrapTight wrapText="bothSides">
              <wp:wrapPolygon edited="0">
                <wp:start x="0" y="0"/>
                <wp:lineTo x="0" y="21370"/>
                <wp:lineTo x="21216" y="21370"/>
                <wp:lineTo x="212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819">
        <w:rPr>
          <w:b/>
          <w:sz w:val="32"/>
          <w:szCs w:val="28"/>
        </w:rPr>
        <w:t xml:space="preserve"> </w:t>
      </w:r>
      <w:r w:rsidRPr="00370E09">
        <w:rPr>
          <w:b/>
          <w:sz w:val="32"/>
          <w:szCs w:val="28"/>
        </w:rPr>
        <w:t>Meeting Agenda</w:t>
      </w:r>
    </w:p>
    <w:p w:rsidR="0061341A" w:rsidRPr="00370E09" w:rsidRDefault="0061341A" w:rsidP="00705381">
      <w:pPr>
        <w:spacing w:after="0" w:line="240" w:lineRule="auto"/>
        <w:jc w:val="right"/>
        <w:rPr>
          <w:b/>
          <w:sz w:val="28"/>
          <w:szCs w:val="28"/>
        </w:rPr>
      </w:pPr>
      <w:r w:rsidRPr="00370E09">
        <w:rPr>
          <w:b/>
          <w:sz w:val="28"/>
          <w:szCs w:val="28"/>
        </w:rPr>
        <w:t xml:space="preserve">Washington State </w:t>
      </w:r>
      <w:r w:rsidR="000E64B4" w:rsidRPr="00370E09">
        <w:rPr>
          <w:b/>
          <w:sz w:val="28"/>
          <w:szCs w:val="28"/>
        </w:rPr>
        <w:t>Women’s Commission</w:t>
      </w:r>
    </w:p>
    <w:p w:rsidR="00EE57B2" w:rsidRPr="00370E09" w:rsidRDefault="007D7D15" w:rsidP="001E517A">
      <w:pPr>
        <w:tabs>
          <w:tab w:val="left" w:pos="825"/>
          <w:tab w:val="right" w:pos="9360"/>
        </w:tabs>
        <w:spacing w:after="0" w:line="240" w:lineRule="auto"/>
        <w:jc w:val="right"/>
        <w:rPr>
          <w:sz w:val="24"/>
          <w:szCs w:val="28"/>
        </w:rPr>
      </w:pPr>
      <w:r>
        <w:rPr>
          <w:sz w:val="24"/>
          <w:szCs w:val="28"/>
        </w:rPr>
        <w:t>September 18</w:t>
      </w:r>
      <w:r w:rsidR="003164F2" w:rsidRPr="00370E09">
        <w:rPr>
          <w:sz w:val="24"/>
          <w:szCs w:val="28"/>
        </w:rPr>
        <w:t>, 2020</w:t>
      </w:r>
      <w:r w:rsidR="00B64EB5" w:rsidRPr="00370E09">
        <w:rPr>
          <w:sz w:val="24"/>
          <w:szCs w:val="28"/>
        </w:rPr>
        <w:t xml:space="preserve"> – </w:t>
      </w:r>
      <w:r>
        <w:rPr>
          <w:sz w:val="24"/>
          <w:szCs w:val="28"/>
        </w:rPr>
        <w:t>9:00</w:t>
      </w:r>
      <w:r w:rsidR="009C3819">
        <w:rPr>
          <w:sz w:val="24"/>
          <w:szCs w:val="28"/>
        </w:rPr>
        <w:t>am</w:t>
      </w:r>
      <w:r w:rsidR="00B64EB5" w:rsidRPr="00370E09">
        <w:rPr>
          <w:sz w:val="24"/>
          <w:szCs w:val="28"/>
        </w:rPr>
        <w:t xml:space="preserve"> to </w:t>
      </w:r>
      <w:r>
        <w:rPr>
          <w:sz w:val="24"/>
          <w:szCs w:val="28"/>
        </w:rPr>
        <w:t>12</w:t>
      </w:r>
      <w:r w:rsidR="00FA7FA3">
        <w:rPr>
          <w:sz w:val="24"/>
          <w:szCs w:val="28"/>
        </w:rPr>
        <w:t>:</w:t>
      </w:r>
      <w:r>
        <w:rPr>
          <w:sz w:val="24"/>
          <w:szCs w:val="28"/>
        </w:rPr>
        <w:t xml:space="preserve">30 </w:t>
      </w:r>
      <w:r w:rsidR="009C3819">
        <w:rPr>
          <w:sz w:val="24"/>
          <w:szCs w:val="28"/>
        </w:rPr>
        <w:t>pm</w:t>
      </w:r>
    </w:p>
    <w:p w:rsidR="0038538D" w:rsidRDefault="0038538D" w:rsidP="001A6728">
      <w:pPr>
        <w:tabs>
          <w:tab w:val="right" w:pos="9360"/>
        </w:tabs>
        <w:spacing w:after="0" w:line="240" w:lineRule="auto"/>
        <w:jc w:val="center"/>
        <w:rPr>
          <w:sz w:val="18"/>
        </w:rPr>
      </w:pPr>
    </w:p>
    <w:p w:rsidR="00370E09" w:rsidRDefault="00370E09" w:rsidP="00D03A89">
      <w:pPr>
        <w:tabs>
          <w:tab w:val="right" w:pos="9360"/>
        </w:tabs>
        <w:spacing w:after="0" w:line="240" w:lineRule="auto"/>
        <w:jc w:val="right"/>
        <w:rPr>
          <w:sz w:val="18"/>
        </w:rPr>
      </w:pPr>
    </w:p>
    <w:p w:rsidR="00370E09" w:rsidRDefault="00370E09" w:rsidP="00D03A89">
      <w:pPr>
        <w:tabs>
          <w:tab w:val="right" w:pos="9360"/>
        </w:tabs>
        <w:spacing w:after="0" w:line="240" w:lineRule="auto"/>
        <w:jc w:val="right"/>
        <w:rPr>
          <w:sz w:val="18"/>
        </w:rPr>
      </w:pPr>
    </w:p>
    <w:p w:rsidR="003164F2" w:rsidRPr="009B7749" w:rsidRDefault="003164F2" w:rsidP="00D03A89">
      <w:pPr>
        <w:tabs>
          <w:tab w:val="right" w:pos="9360"/>
        </w:tabs>
        <w:spacing w:after="0" w:line="240" w:lineRule="auto"/>
        <w:jc w:val="right"/>
        <w:rPr>
          <w:sz w:val="18"/>
        </w:rPr>
      </w:pPr>
    </w:p>
    <w:tbl>
      <w:tblPr>
        <w:tblStyle w:val="WomensCommissionStyle"/>
        <w:tblW w:w="10170" w:type="dxa"/>
        <w:tblInd w:w="355" w:type="dxa"/>
        <w:tblBorders>
          <w:top w:val="single" w:sz="4" w:space="0" w:color="BB9EDA"/>
          <w:left w:val="single" w:sz="4" w:space="0" w:color="BB9EDA"/>
          <w:bottom w:val="single" w:sz="4" w:space="0" w:color="BB9EDA"/>
          <w:right w:val="single" w:sz="4" w:space="0" w:color="BB9EDA"/>
          <w:insideH w:val="single" w:sz="4" w:space="0" w:color="BB9EDA"/>
          <w:insideV w:val="single" w:sz="4" w:space="0" w:color="BB9EDA"/>
        </w:tblBorders>
        <w:tblLook w:val="04A0" w:firstRow="1" w:lastRow="0" w:firstColumn="1" w:lastColumn="0" w:noHBand="0" w:noVBand="1"/>
      </w:tblPr>
      <w:tblGrid>
        <w:gridCol w:w="2970"/>
        <w:gridCol w:w="4770"/>
        <w:gridCol w:w="2430"/>
      </w:tblGrid>
      <w:tr w:rsidR="006C62E8" w:rsidRPr="00370E09" w:rsidTr="006C69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6C62E8" w:rsidRPr="00370E09" w:rsidRDefault="006C62E8" w:rsidP="00647465">
            <w:pPr>
              <w:ind w:left="153"/>
              <w:rPr>
                <w:rFonts w:cstheme="minorHAnsi"/>
                <w:sz w:val="24"/>
                <w:szCs w:val="20"/>
              </w:rPr>
            </w:pPr>
            <w:r w:rsidRPr="00370E09">
              <w:rPr>
                <w:rFonts w:cstheme="minorHAnsi"/>
                <w:sz w:val="24"/>
                <w:szCs w:val="20"/>
              </w:rPr>
              <w:t>Time/Speaker</w:t>
            </w:r>
          </w:p>
        </w:tc>
        <w:tc>
          <w:tcPr>
            <w:tcW w:w="4770" w:type="dxa"/>
            <w:vAlign w:val="center"/>
          </w:tcPr>
          <w:p w:rsidR="006C62E8" w:rsidRPr="00370E09" w:rsidRDefault="006C62E8" w:rsidP="00647465">
            <w:pPr>
              <w:ind w:left="17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370E09">
              <w:rPr>
                <w:rFonts w:cstheme="minorHAnsi"/>
                <w:sz w:val="24"/>
                <w:szCs w:val="20"/>
              </w:rPr>
              <w:t>Agenda Topic</w:t>
            </w:r>
          </w:p>
        </w:tc>
        <w:tc>
          <w:tcPr>
            <w:tcW w:w="2430" w:type="dxa"/>
            <w:vAlign w:val="center"/>
          </w:tcPr>
          <w:p w:rsidR="006C62E8" w:rsidRPr="00370E09" w:rsidRDefault="006C62E8" w:rsidP="00647465">
            <w:pPr>
              <w:ind w:left="-19"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370E09">
              <w:rPr>
                <w:rFonts w:cstheme="minorHAnsi"/>
                <w:sz w:val="24"/>
                <w:szCs w:val="20"/>
              </w:rPr>
              <w:t>Document Reference</w:t>
            </w:r>
          </w:p>
        </w:tc>
      </w:tr>
      <w:tr w:rsidR="009C3819" w:rsidRPr="00907603" w:rsidTr="006C6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9C3819" w:rsidRDefault="00240C11" w:rsidP="00A77948">
            <w:pPr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 xml:space="preserve">  </w:t>
            </w:r>
            <w:r w:rsidR="00A77948">
              <w:rPr>
                <w:rFonts w:cstheme="minorHAnsi"/>
                <w:b w:val="0"/>
                <w:sz w:val="24"/>
                <w:szCs w:val="20"/>
              </w:rPr>
              <w:t xml:space="preserve"> </w:t>
            </w:r>
            <w:r w:rsidR="009C3819">
              <w:rPr>
                <w:rFonts w:cstheme="minorHAnsi"/>
                <w:b w:val="0"/>
                <w:sz w:val="24"/>
                <w:szCs w:val="20"/>
              </w:rPr>
              <w:t xml:space="preserve">9:00 </w:t>
            </w:r>
            <w:r w:rsidR="007D7D15">
              <w:rPr>
                <w:rFonts w:cstheme="minorHAnsi"/>
                <w:b w:val="0"/>
                <w:sz w:val="24"/>
                <w:szCs w:val="20"/>
              </w:rPr>
              <w:t xml:space="preserve">– 9:30 (30 </w:t>
            </w:r>
            <w:r w:rsidR="009C3819">
              <w:rPr>
                <w:rFonts w:cstheme="minorHAnsi"/>
                <w:b w:val="0"/>
                <w:sz w:val="24"/>
                <w:szCs w:val="20"/>
              </w:rPr>
              <w:t>min)</w:t>
            </w:r>
          </w:p>
          <w:p w:rsidR="002B7260" w:rsidRPr="00907603" w:rsidRDefault="002B7260" w:rsidP="00647465">
            <w:pPr>
              <w:ind w:left="153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Graciela Gomez-Cowger</w:t>
            </w:r>
            <w:r w:rsidR="009F2D88">
              <w:rPr>
                <w:rFonts w:cstheme="minorHAnsi"/>
                <w:b w:val="0"/>
                <w:sz w:val="24"/>
                <w:szCs w:val="20"/>
              </w:rPr>
              <w:t xml:space="preserve"> and </w:t>
            </w:r>
            <w:r w:rsidR="00932432">
              <w:rPr>
                <w:rFonts w:cstheme="minorHAnsi"/>
                <w:b w:val="0"/>
                <w:sz w:val="24"/>
                <w:szCs w:val="20"/>
              </w:rPr>
              <w:t>Regina Malveaux</w:t>
            </w:r>
          </w:p>
        </w:tc>
        <w:tc>
          <w:tcPr>
            <w:tcW w:w="4770" w:type="dxa"/>
            <w:vAlign w:val="center"/>
          </w:tcPr>
          <w:p w:rsidR="009C3819" w:rsidRDefault="007D7D15" w:rsidP="0040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Introduction and Check in </w:t>
            </w:r>
            <w:r w:rsidR="009C3819" w:rsidRPr="00370E09">
              <w:rPr>
                <w:rFonts w:cstheme="minorHAnsi"/>
                <w:sz w:val="24"/>
                <w:szCs w:val="20"/>
              </w:rPr>
              <w:t xml:space="preserve"> </w:t>
            </w:r>
          </w:p>
          <w:p w:rsidR="009C3819" w:rsidRDefault="00FC6020" w:rsidP="00647465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Welcome</w:t>
            </w:r>
            <w:r w:rsidR="009C3819" w:rsidRPr="00907603">
              <w:rPr>
                <w:rFonts w:cstheme="minorHAnsi"/>
                <w:sz w:val="24"/>
                <w:szCs w:val="20"/>
              </w:rPr>
              <w:t xml:space="preserve"> and introductions</w:t>
            </w:r>
          </w:p>
          <w:p w:rsidR="00647465" w:rsidRPr="0040450E" w:rsidRDefault="007D7D15" w:rsidP="0040450E">
            <w:pPr>
              <w:pStyle w:val="ListParagraph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Introduction of new Commissioners (Vicki Lowe</w:t>
            </w:r>
            <w:r w:rsidR="00781E1C">
              <w:rPr>
                <w:rFonts w:cstheme="minorHAnsi"/>
                <w:sz w:val="24"/>
                <w:szCs w:val="20"/>
              </w:rPr>
              <w:t>, Quinn Dalan, and An</w:t>
            </w:r>
            <w:r w:rsidR="00FC6020">
              <w:rPr>
                <w:rFonts w:cstheme="minorHAnsi"/>
                <w:sz w:val="24"/>
                <w:szCs w:val="20"/>
              </w:rPr>
              <w:t>n</w:t>
            </w:r>
            <w:r w:rsidR="00781E1C">
              <w:rPr>
                <w:rFonts w:cstheme="minorHAnsi"/>
                <w:sz w:val="24"/>
                <w:szCs w:val="20"/>
              </w:rPr>
              <w:t>a Franklin)</w:t>
            </w:r>
          </w:p>
        </w:tc>
        <w:tc>
          <w:tcPr>
            <w:tcW w:w="2430" w:type="dxa"/>
            <w:vAlign w:val="center"/>
          </w:tcPr>
          <w:p w:rsidR="009C3819" w:rsidRPr="00907603" w:rsidRDefault="009C3819" w:rsidP="00647465">
            <w:pPr>
              <w:ind w:left="-19"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</w:p>
        </w:tc>
      </w:tr>
      <w:tr w:rsidR="009C3819" w:rsidRPr="00907603" w:rsidTr="006C6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9C3819" w:rsidRDefault="007D7D15" w:rsidP="00647465">
            <w:pPr>
              <w:ind w:left="153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9:30</w:t>
            </w:r>
            <w:r w:rsidR="009C3819">
              <w:rPr>
                <w:rFonts w:cstheme="minorHAnsi"/>
                <w:b w:val="0"/>
                <w:sz w:val="24"/>
                <w:szCs w:val="20"/>
              </w:rPr>
              <w:t xml:space="preserve"> – </w:t>
            </w:r>
            <w:r w:rsidR="007F174F">
              <w:rPr>
                <w:rFonts w:cstheme="minorHAnsi"/>
                <w:b w:val="0"/>
                <w:sz w:val="24"/>
                <w:szCs w:val="20"/>
              </w:rPr>
              <w:t>9:4</w:t>
            </w:r>
            <w:r>
              <w:rPr>
                <w:rFonts w:cstheme="minorHAnsi"/>
                <w:b w:val="0"/>
                <w:sz w:val="24"/>
                <w:szCs w:val="20"/>
              </w:rPr>
              <w:t>0 (10</w:t>
            </w:r>
            <w:r w:rsidR="009C3819">
              <w:rPr>
                <w:rFonts w:cstheme="minorHAnsi"/>
                <w:b w:val="0"/>
                <w:sz w:val="24"/>
                <w:szCs w:val="20"/>
              </w:rPr>
              <w:t xml:space="preserve"> min)</w:t>
            </w:r>
          </w:p>
          <w:p w:rsidR="002B7260" w:rsidRDefault="003B66F9" w:rsidP="0040450E">
            <w:pPr>
              <w:ind w:left="153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Amal Joury</w:t>
            </w:r>
            <w:r w:rsidR="00932432">
              <w:rPr>
                <w:rFonts w:cstheme="minorHAnsi"/>
                <w:b w:val="0"/>
                <w:sz w:val="24"/>
                <w:szCs w:val="20"/>
              </w:rPr>
              <w:t xml:space="preserve"> – </w:t>
            </w:r>
            <w:r w:rsidR="00837852">
              <w:rPr>
                <w:rFonts w:cstheme="minorHAnsi"/>
                <w:b w:val="0"/>
                <w:sz w:val="24"/>
                <w:szCs w:val="20"/>
              </w:rPr>
              <w:t xml:space="preserve">ICSEW </w:t>
            </w:r>
            <w:r w:rsidR="00932432">
              <w:rPr>
                <w:rFonts w:cstheme="minorHAnsi"/>
                <w:b w:val="0"/>
                <w:sz w:val="24"/>
                <w:szCs w:val="20"/>
              </w:rPr>
              <w:t>Executive Chair</w:t>
            </w:r>
          </w:p>
        </w:tc>
        <w:tc>
          <w:tcPr>
            <w:tcW w:w="4770" w:type="dxa"/>
            <w:vAlign w:val="center"/>
          </w:tcPr>
          <w:p w:rsidR="009C3819" w:rsidRPr="00240C11" w:rsidRDefault="00932432" w:rsidP="00240C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240C11">
              <w:rPr>
                <w:rFonts w:cstheme="minorHAnsi"/>
                <w:sz w:val="24"/>
                <w:szCs w:val="20"/>
              </w:rPr>
              <w:t xml:space="preserve">Interagency Committee of State Employed Women presentation </w:t>
            </w:r>
          </w:p>
        </w:tc>
        <w:tc>
          <w:tcPr>
            <w:tcW w:w="2430" w:type="dxa"/>
            <w:vAlign w:val="center"/>
          </w:tcPr>
          <w:p w:rsidR="009C3819" w:rsidRPr="00907603" w:rsidRDefault="00201E2E" w:rsidP="00647465">
            <w:pPr>
              <w:ind w:left="-19" w:right="-108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hyperlink r:id="rId8" w:history="1">
              <w:r w:rsidR="009F2D88" w:rsidRPr="009F2D88">
                <w:rPr>
                  <w:rStyle w:val="Hyperlink"/>
                  <w:rFonts w:cstheme="minorHAnsi"/>
                  <w:sz w:val="24"/>
                  <w:szCs w:val="20"/>
                </w:rPr>
                <w:t>https://icsew.wa.gov/</w:t>
              </w:r>
            </w:hyperlink>
          </w:p>
        </w:tc>
      </w:tr>
      <w:tr w:rsidR="003164F2" w:rsidRPr="00370E09" w:rsidTr="006C6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3164F2" w:rsidRDefault="00A77948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9:40</w:t>
            </w:r>
            <w:r w:rsidR="00907603">
              <w:rPr>
                <w:rFonts w:cstheme="minorHAnsi"/>
                <w:b w:val="0"/>
                <w:sz w:val="24"/>
                <w:szCs w:val="20"/>
              </w:rPr>
              <w:t xml:space="preserve"> – </w:t>
            </w:r>
            <w:r w:rsidR="007F174F">
              <w:rPr>
                <w:rFonts w:cstheme="minorHAnsi"/>
                <w:b w:val="0"/>
                <w:sz w:val="24"/>
                <w:szCs w:val="20"/>
              </w:rPr>
              <w:t>10:00 (15</w:t>
            </w:r>
            <w:r w:rsidR="003164F2" w:rsidRPr="00370E09">
              <w:rPr>
                <w:rFonts w:cstheme="minorHAnsi"/>
                <w:b w:val="0"/>
                <w:sz w:val="24"/>
                <w:szCs w:val="20"/>
              </w:rPr>
              <w:t xml:space="preserve"> min)</w:t>
            </w:r>
          </w:p>
          <w:p w:rsidR="006F3F21" w:rsidRDefault="007F174F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Rep. Mary Dye</w:t>
            </w:r>
            <w:r w:rsidR="006F3F21">
              <w:rPr>
                <w:rFonts w:cstheme="minorHAnsi"/>
                <w:b w:val="0"/>
                <w:sz w:val="24"/>
                <w:szCs w:val="20"/>
              </w:rPr>
              <w:t xml:space="preserve"> </w:t>
            </w:r>
          </w:p>
          <w:p w:rsidR="006F3F21" w:rsidRDefault="007F174F" w:rsidP="006F3F21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Sen. Lisa Wellman</w:t>
            </w:r>
          </w:p>
          <w:p w:rsidR="00251A62" w:rsidRPr="00370E09" w:rsidRDefault="00251A62" w:rsidP="006F3F21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Sen. Ann Rivers</w:t>
            </w:r>
          </w:p>
        </w:tc>
        <w:tc>
          <w:tcPr>
            <w:tcW w:w="4770" w:type="dxa"/>
            <w:vAlign w:val="center"/>
          </w:tcPr>
          <w:p w:rsidR="006F3F21" w:rsidRPr="00932432" w:rsidRDefault="006F3F21" w:rsidP="009324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932432">
              <w:rPr>
                <w:rFonts w:cstheme="minorHAnsi"/>
                <w:sz w:val="24"/>
                <w:szCs w:val="20"/>
              </w:rPr>
              <w:t>Legislative Updates from legislator advisers</w:t>
            </w:r>
          </w:p>
          <w:p w:rsidR="00D74709" w:rsidRPr="006F3F21" w:rsidRDefault="00932432" w:rsidP="00932432">
            <w:pPr>
              <w:pStyle w:val="ListParagraph"/>
              <w:numPr>
                <w:ilvl w:val="0"/>
                <w:numId w:val="2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</w:t>
            </w:r>
            <w:r w:rsidR="00235B05">
              <w:rPr>
                <w:rFonts w:cstheme="minorHAnsi"/>
                <w:sz w:val="24"/>
                <w:szCs w:val="20"/>
              </w:rPr>
              <w:t xml:space="preserve">OVID -19 impact </w:t>
            </w:r>
            <w:r>
              <w:rPr>
                <w:rFonts w:cstheme="minorHAnsi"/>
                <w:sz w:val="24"/>
                <w:szCs w:val="20"/>
              </w:rPr>
              <w:t>from a legislative lens</w:t>
            </w:r>
          </w:p>
        </w:tc>
        <w:tc>
          <w:tcPr>
            <w:tcW w:w="2430" w:type="dxa"/>
            <w:vAlign w:val="center"/>
          </w:tcPr>
          <w:p w:rsidR="003164F2" w:rsidRPr="00370E09" w:rsidRDefault="003164F2" w:rsidP="0064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</w:p>
        </w:tc>
      </w:tr>
      <w:tr w:rsidR="00B42F6B" w:rsidRPr="00370E09" w:rsidTr="006C6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2D3D55" w:rsidRDefault="00BD2D58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10:00 – 10:15</w:t>
            </w:r>
            <w:r w:rsidR="00907603">
              <w:rPr>
                <w:rFonts w:cstheme="minorHAnsi"/>
                <w:b w:val="0"/>
                <w:sz w:val="24"/>
                <w:szCs w:val="20"/>
              </w:rPr>
              <w:t xml:space="preserve"> (30</w:t>
            </w:r>
            <w:r w:rsidR="00FA7FA3" w:rsidRPr="00FA7FA3">
              <w:rPr>
                <w:rFonts w:cstheme="minorHAnsi"/>
                <w:b w:val="0"/>
                <w:sz w:val="24"/>
                <w:szCs w:val="20"/>
              </w:rPr>
              <w:t xml:space="preserve"> min)</w:t>
            </w:r>
          </w:p>
          <w:p w:rsidR="003B66F9" w:rsidRPr="00F111CF" w:rsidRDefault="00BD2D58" w:rsidP="00647465">
            <w:pPr>
              <w:ind w:left="160"/>
              <w:rPr>
                <w:rFonts w:cstheme="minorHAnsi"/>
                <w:b w:val="0"/>
                <w:caps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 xml:space="preserve">Regina Malveaux </w:t>
            </w:r>
          </w:p>
        </w:tc>
        <w:tc>
          <w:tcPr>
            <w:tcW w:w="4770" w:type="dxa"/>
            <w:vAlign w:val="center"/>
          </w:tcPr>
          <w:p w:rsidR="003B66F9" w:rsidRPr="009F2D88" w:rsidRDefault="00781E1C" w:rsidP="009F2D88">
            <w:pPr>
              <w:pStyle w:val="NormalWeb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781E1C">
              <w:rPr>
                <w:rFonts w:ascii="Calibri" w:hAnsi="Calibri" w:cs="Calibri"/>
                <w:color w:val="000000"/>
              </w:rPr>
              <w:t>The Disproportionate Economic Impact of COVID on Women</w:t>
            </w:r>
          </w:p>
        </w:tc>
        <w:tc>
          <w:tcPr>
            <w:tcW w:w="2430" w:type="dxa"/>
            <w:vAlign w:val="center"/>
          </w:tcPr>
          <w:p w:rsidR="00B42F6B" w:rsidRDefault="00201E2E" w:rsidP="00647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hyperlink r:id="rId9" w:history="1">
              <w:r w:rsidR="00A62F37" w:rsidRPr="00A62F37">
                <w:rPr>
                  <w:rStyle w:val="Hyperlink"/>
                  <w:rFonts w:cstheme="minorHAnsi"/>
                  <w:sz w:val="24"/>
                  <w:szCs w:val="20"/>
                </w:rPr>
                <w:t>Catalyst Research</w:t>
              </w:r>
            </w:hyperlink>
            <w:r w:rsidR="00CF2AC3">
              <w:rPr>
                <w:rStyle w:val="Hyperlink"/>
                <w:rFonts w:cstheme="minorHAnsi"/>
                <w:sz w:val="24"/>
                <w:szCs w:val="20"/>
              </w:rPr>
              <w:t>;</w:t>
            </w:r>
          </w:p>
          <w:p w:rsidR="00CF2AC3" w:rsidRPr="00CF2AC3" w:rsidRDefault="00201E2E" w:rsidP="006C69F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color w:val="0563C1" w:themeColor="hyperlink"/>
                <w:sz w:val="24"/>
                <w:szCs w:val="20"/>
                <w:u w:val="single"/>
              </w:rPr>
            </w:pPr>
            <w:hyperlink r:id="rId10" w:history="1">
              <w:r w:rsidR="00FC6020" w:rsidRPr="00FC6020">
                <w:rPr>
                  <w:rStyle w:val="Hyperlink"/>
                  <w:rFonts w:cstheme="minorHAnsi"/>
                  <w:sz w:val="24"/>
                  <w:szCs w:val="20"/>
                </w:rPr>
                <w:t>Women in Low-Paid Jobs Report</w:t>
              </w:r>
            </w:hyperlink>
            <w:r w:rsidR="001B49F6">
              <w:rPr>
                <w:rStyle w:val="Hyperlink"/>
                <w:rFonts w:cstheme="minorHAnsi"/>
                <w:sz w:val="24"/>
                <w:szCs w:val="20"/>
              </w:rPr>
              <w:t xml:space="preserve">; </w:t>
            </w:r>
            <w:hyperlink r:id="rId11" w:history="1">
              <w:r w:rsidR="001B49F6" w:rsidRPr="001B49F6">
                <w:rPr>
                  <w:rStyle w:val="Hyperlink"/>
                  <w:rFonts w:cstheme="minorHAnsi"/>
                  <w:sz w:val="24"/>
                  <w:szCs w:val="20"/>
                </w:rPr>
                <w:t>Crosscut</w:t>
              </w:r>
            </w:hyperlink>
          </w:p>
        </w:tc>
      </w:tr>
      <w:tr w:rsidR="00BD2D58" w:rsidRPr="00370E09" w:rsidTr="006C6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BD2D58" w:rsidRDefault="00BD2D58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10:15 – 10:30 (15 min)</w:t>
            </w:r>
          </w:p>
        </w:tc>
        <w:tc>
          <w:tcPr>
            <w:tcW w:w="4770" w:type="dxa"/>
            <w:vAlign w:val="center"/>
          </w:tcPr>
          <w:p w:rsidR="00BD2D58" w:rsidRPr="00781E1C" w:rsidRDefault="00BD2D58" w:rsidP="009F2D88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Break</w:t>
            </w:r>
          </w:p>
        </w:tc>
        <w:tc>
          <w:tcPr>
            <w:tcW w:w="2430" w:type="dxa"/>
            <w:vAlign w:val="center"/>
          </w:tcPr>
          <w:p w:rsidR="00BD2D58" w:rsidRDefault="00BD2D58" w:rsidP="0064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77948" w:rsidRPr="00370E09" w:rsidTr="006C6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A77948" w:rsidRDefault="00A77948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10:30 – 10:45 (15 min)</w:t>
            </w:r>
          </w:p>
          <w:p w:rsidR="00A77948" w:rsidRDefault="00A77948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Cheryl Smith</w:t>
            </w:r>
          </w:p>
          <w:p w:rsidR="002B5D4B" w:rsidRDefault="002B5D4B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Department of Commerce</w:t>
            </w:r>
          </w:p>
        </w:tc>
        <w:tc>
          <w:tcPr>
            <w:tcW w:w="4770" w:type="dxa"/>
            <w:vAlign w:val="center"/>
          </w:tcPr>
          <w:p w:rsidR="00A77948" w:rsidRDefault="00A77948" w:rsidP="00404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COVID related grants coming from the Department of Commerce</w:t>
            </w:r>
          </w:p>
        </w:tc>
        <w:tc>
          <w:tcPr>
            <w:tcW w:w="2430" w:type="dxa"/>
            <w:vAlign w:val="center"/>
          </w:tcPr>
          <w:p w:rsidR="00A77948" w:rsidRPr="00370E09" w:rsidRDefault="00A77948" w:rsidP="00647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9C3819" w:rsidRPr="00370E09" w:rsidTr="006C6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1A5FB6" w:rsidRDefault="00240C11" w:rsidP="00240C11">
            <w:pPr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 xml:space="preserve">   </w:t>
            </w:r>
            <w:r w:rsidR="00A77948">
              <w:rPr>
                <w:rFonts w:cstheme="minorHAnsi"/>
                <w:b w:val="0"/>
                <w:sz w:val="24"/>
                <w:szCs w:val="20"/>
              </w:rPr>
              <w:t>10:45</w:t>
            </w:r>
            <w:r w:rsidR="009C3819">
              <w:rPr>
                <w:rFonts w:cstheme="minorHAnsi"/>
                <w:b w:val="0"/>
                <w:sz w:val="24"/>
                <w:szCs w:val="20"/>
              </w:rPr>
              <w:t xml:space="preserve"> – 1</w:t>
            </w:r>
            <w:r w:rsidR="006C69F5">
              <w:rPr>
                <w:rFonts w:cstheme="minorHAnsi"/>
                <w:b w:val="0"/>
                <w:sz w:val="24"/>
                <w:szCs w:val="20"/>
              </w:rPr>
              <w:t>1:0</w:t>
            </w:r>
            <w:r w:rsidR="00A77948">
              <w:rPr>
                <w:rFonts w:cstheme="minorHAnsi"/>
                <w:b w:val="0"/>
                <w:sz w:val="24"/>
                <w:szCs w:val="20"/>
              </w:rPr>
              <w:t>5</w:t>
            </w:r>
            <w:r w:rsidR="006C69F5">
              <w:rPr>
                <w:rFonts w:cstheme="minorHAnsi"/>
                <w:b w:val="0"/>
                <w:sz w:val="24"/>
                <w:szCs w:val="20"/>
              </w:rPr>
              <w:t xml:space="preserve"> (2</w:t>
            </w:r>
            <w:r w:rsidR="003B66F9">
              <w:rPr>
                <w:rFonts w:cstheme="minorHAnsi"/>
                <w:b w:val="0"/>
                <w:sz w:val="24"/>
                <w:szCs w:val="20"/>
              </w:rPr>
              <w:t>0</w:t>
            </w:r>
            <w:r w:rsidR="009C3819" w:rsidRPr="00370E09">
              <w:rPr>
                <w:rFonts w:cstheme="minorHAnsi"/>
                <w:b w:val="0"/>
                <w:sz w:val="24"/>
                <w:szCs w:val="20"/>
              </w:rPr>
              <w:t xml:space="preserve"> min)</w:t>
            </w:r>
          </w:p>
          <w:p w:rsidR="009C3819" w:rsidRPr="006C69F5" w:rsidRDefault="00837852" w:rsidP="006C69F5">
            <w:pPr>
              <w:ind w:left="160"/>
              <w:rPr>
                <w:rFonts w:cstheme="minorHAnsi"/>
                <w:b w:val="0"/>
                <w:bCs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 xml:space="preserve">Rep. </w:t>
            </w:r>
            <w:r w:rsidR="00E07496" w:rsidRPr="00E07496">
              <w:rPr>
                <w:rFonts w:cstheme="minorHAnsi"/>
                <w:b w:val="0"/>
                <w:sz w:val="24"/>
                <w:szCs w:val="20"/>
              </w:rPr>
              <w:t xml:space="preserve">Tana Senn </w:t>
            </w:r>
          </w:p>
        </w:tc>
        <w:tc>
          <w:tcPr>
            <w:tcW w:w="4770" w:type="dxa"/>
            <w:vAlign w:val="center"/>
          </w:tcPr>
          <w:p w:rsidR="009C3819" w:rsidRPr="00150BA5" w:rsidRDefault="004C2ED6" w:rsidP="00150B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4C2ED6">
              <w:rPr>
                <w:rFonts w:cstheme="minorHAnsi"/>
                <w:sz w:val="24"/>
                <w:szCs w:val="20"/>
              </w:rPr>
              <w:t>Legislative Strategies around c</w:t>
            </w:r>
            <w:r w:rsidR="001A5FB6" w:rsidRPr="004C2ED6">
              <w:rPr>
                <w:rFonts w:cstheme="minorHAnsi"/>
                <w:sz w:val="24"/>
                <w:szCs w:val="20"/>
              </w:rPr>
              <w:t>hildcare</w:t>
            </w:r>
            <w:r w:rsidRPr="004C2ED6">
              <w:rPr>
                <w:rFonts w:cstheme="minorHAnsi"/>
                <w:sz w:val="24"/>
                <w:szCs w:val="20"/>
              </w:rPr>
              <w:t xml:space="preserve"> post Covid-19</w:t>
            </w:r>
          </w:p>
        </w:tc>
        <w:tc>
          <w:tcPr>
            <w:tcW w:w="2430" w:type="dxa"/>
            <w:vAlign w:val="center"/>
          </w:tcPr>
          <w:p w:rsidR="009C3819" w:rsidRPr="00370E09" w:rsidRDefault="009C3819" w:rsidP="0064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</w:p>
        </w:tc>
      </w:tr>
      <w:tr w:rsidR="006C69F5" w:rsidRPr="00370E09" w:rsidTr="006C6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6C69F5" w:rsidRDefault="006C69F5" w:rsidP="003B66F9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11:05 – 11:15 (10 min)</w:t>
            </w:r>
          </w:p>
          <w:p w:rsidR="006C69F5" w:rsidRDefault="006C69F5" w:rsidP="006C69F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 xml:space="preserve">Jill Bushnell </w:t>
            </w:r>
          </w:p>
          <w:p w:rsidR="006C69F5" w:rsidRDefault="006C69F5" w:rsidP="006C69F5">
            <w:pPr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 xml:space="preserve">   Department of Commerce</w:t>
            </w:r>
          </w:p>
        </w:tc>
        <w:tc>
          <w:tcPr>
            <w:tcW w:w="4770" w:type="dxa"/>
            <w:vAlign w:val="center"/>
          </w:tcPr>
          <w:p w:rsidR="006C69F5" w:rsidRPr="004C2ED6" w:rsidRDefault="006C69F5" w:rsidP="00150BA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Collaborative Childcare Taskforce Update </w:t>
            </w:r>
          </w:p>
        </w:tc>
        <w:tc>
          <w:tcPr>
            <w:tcW w:w="2430" w:type="dxa"/>
            <w:vAlign w:val="center"/>
          </w:tcPr>
          <w:p w:rsidR="006C69F5" w:rsidRDefault="00201E2E" w:rsidP="00647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2" w:history="1">
              <w:r w:rsidR="00002DE4" w:rsidRPr="009F2D88">
                <w:rPr>
                  <w:rStyle w:val="Hyperlink"/>
                  <w:rFonts w:cstheme="minorHAnsi"/>
                  <w:sz w:val="24"/>
                  <w:szCs w:val="20"/>
                </w:rPr>
                <w:t>Childcare Industry Assessment Report</w:t>
              </w:r>
            </w:hyperlink>
          </w:p>
        </w:tc>
      </w:tr>
      <w:tr w:rsidR="003B66F9" w:rsidRPr="00370E09" w:rsidTr="006C6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3B66F9" w:rsidRDefault="00340E29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11:15</w:t>
            </w:r>
            <w:r w:rsidR="00404CD9">
              <w:rPr>
                <w:rFonts w:cstheme="minorHAnsi"/>
                <w:b w:val="0"/>
                <w:sz w:val="24"/>
                <w:szCs w:val="20"/>
              </w:rPr>
              <w:t xml:space="preserve"> –</w:t>
            </w:r>
            <w:r w:rsidR="00A77948">
              <w:rPr>
                <w:rFonts w:cstheme="minorHAnsi"/>
                <w:b w:val="0"/>
                <w:sz w:val="24"/>
                <w:szCs w:val="20"/>
              </w:rPr>
              <w:t xml:space="preserve"> 11:30</w:t>
            </w:r>
            <w:r w:rsidR="00404CD9">
              <w:rPr>
                <w:rFonts w:cstheme="minorHAnsi"/>
                <w:b w:val="0"/>
                <w:sz w:val="24"/>
                <w:szCs w:val="20"/>
              </w:rPr>
              <w:t xml:space="preserve"> </w:t>
            </w:r>
            <w:r w:rsidR="00BD2D58">
              <w:rPr>
                <w:rFonts w:cstheme="minorHAnsi"/>
                <w:b w:val="0"/>
                <w:sz w:val="24"/>
                <w:szCs w:val="20"/>
              </w:rPr>
              <w:t>(15</w:t>
            </w:r>
            <w:r w:rsidR="00932432">
              <w:rPr>
                <w:rFonts w:cstheme="minorHAnsi"/>
                <w:b w:val="0"/>
                <w:sz w:val="24"/>
                <w:szCs w:val="20"/>
              </w:rPr>
              <w:t xml:space="preserve"> </w:t>
            </w:r>
            <w:r w:rsidR="00404CD9">
              <w:rPr>
                <w:rFonts w:cstheme="minorHAnsi"/>
                <w:b w:val="0"/>
                <w:sz w:val="24"/>
                <w:szCs w:val="20"/>
              </w:rPr>
              <w:t>min)</w:t>
            </w:r>
          </w:p>
          <w:p w:rsidR="001A5FB6" w:rsidRDefault="00837852" w:rsidP="00CF2AC3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 xml:space="preserve">Jacqueline Chavez </w:t>
            </w:r>
            <w:r w:rsidR="0040450E">
              <w:rPr>
                <w:rFonts w:cstheme="minorHAnsi"/>
                <w:b w:val="0"/>
                <w:sz w:val="24"/>
                <w:szCs w:val="20"/>
              </w:rPr>
              <w:t xml:space="preserve">and </w:t>
            </w:r>
            <w:proofErr w:type="spellStart"/>
            <w:r w:rsidRPr="00837852">
              <w:rPr>
                <w:rFonts w:cstheme="minorHAnsi"/>
                <w:b w:val="0"/>
                <w:sz w:val="24"/>
                <w:szCs w:val="20"/>
              </w:rPr>
              <w:t>Hortencia</w:t>
            </w:r>
            <w:proofErr w:type="spellEnd"/>
            <w:r w:rsidRPr="00837852">
              <w:rPr>
                <w:rFonts w:cstheme="minorHAnsi"/>
                <w:b w:val="0"/>
                <w:sz w:val="24"/>
                <w:szCs w:val="20"/>
              </w:rPr>
              <w:t xml:space="preserve"> </w:t>
            </w:r>
            <w:proofErr w:type="spellStart"/>
            <w:r w:rsidRPr="00837852">
              <w:rPr>
                <w:rFonts w:cstheme="minorHAnsi"/>
                <w:b w:val="0"/>
                <w:sz w:val="24"/>
                <w:szCs w:val="20"/>
              </w:rPr>
              <w:t>Ferruzca-Domínguez</w:t>
            </w:r>
            <w:proofErr w:type="spellEnd"/>
            <w:r w:rsidR="0040450E">
              <w:rPr>
                <w:rFonts w:cstheme="minorHAnsi"/>
                <w:b w:val="0"/>
                <w:sz w:val="24"/>
                <w:szCs w:val="20"/>
              </w:rPr>
              <w:t xml:space="preserve">. </w:t>
            </w:r>
            <w:r w:rsidR="0040450E" w:rsidRPr="0040450E">
              <w:rPr>
                <w:rFonts w:cstheme="minorHAnsi"/>
                <w:b w:val="0"/>
                <w:sz w:val="24"/>
                <w:szCs w:val="20"/>
              </w:rPr>
              <w:t>Translator: Veronica Al-</w:t>
            </w:r>
            <w:proofErr w:type="spellStart"/>
            <w:r w:rsidR="0040450E" w:rsidRPr="0040450E">
              <w:rPr>
                <w:rFonts w:cstheme="minorHAnsi"/>
                <w:b w:val="0"/>
                <w:sz w:val="24"/>
                <w:szCs w:val="20"/>
              </w:rPr>
              <w:t>Sumaeel</w:t>
            </w:r>
            <w:proofErr w:type="spellEnd"/>
          </w:p>
        </w:tc>
        <w:tc>
          <w:tcPr>
            <w:tcW w:w="4770" w:type="dxa"/>
            <w:vAlign w:val="center"/>
          </w:tcPr>
          <w:p w:rsidR="003B66F9" w:rsidRDefault="004C2ED6" w:rsidP="00677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Impact on childcare providers</w:t>
            </w:r>
            <w:r w:rsidR="0040450E">
              <w:rPr>
                <w:rFonts w:cstheme="minorHAnsi"/>
                <w:sz w:val="24"/>
                <w:szCs w:val="20"/>
              </w:rPr>
              <w:t xml:space="preserve"> (</w:t>
            </w:r>
            <w:r w:rsidR="0040450E" w:rsidRPr="0040450E">
              <w:rPr>
                <w:rFonts w:cstheme="minorHAnsi"/>
                <w:sz w:val="24"/>
                <w:szCs w:val="20"/>
              </w:rPr>
              <w:t>Tri-Cities Eastern WA Region for Child or Family Child Care</w:t>
            </w:r>
            <w:r w:rsidR="0040450E">
              <w:rPr>
                <w:rFonts w:cstheme="minorHAnsi"/>
                <w:sz w:val="24"/>
                <w:szCs w:val="20"/>
              </w:rPr>
              <w:t>)</w:t>
            </w:r>
          </w:p>
        </w:tc>
        <w:tc>
          <w:tcPr>
            <w:tcW w:w="2430" w:type="dxa"/>
            <w:vAlign w:val="center"/>
          </w:tcPr>
          <w:p w:rsidR="00BD2D58" w:rsidRDefault="00BD2D58" w:rsidP="0064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hyperlink r:id="rId13" w:history="1">
              <w:r w:rsidRPr="00BD2D58">
                <w:rPr>
                  <w:rStyle w:val="Hyperlink"/>
                  <w:rFonts w:cstheme="minorHAnsi"/>
                  <w:sz w:val="24"/>
                  <w:szCs w:val="20"/>
                </w:rPr>
                <w:t>Vid</w:t>
              </w:r>
              <w:r w:rsidRPr="00BD2D58">
                <w:rPr>
                  <w:rStyle w:val="Hyperlink"/>
                  <w:rFonts w:cstheme="minorHAnsi"/>
                  <w:sz w:val="24"/>
                  <w:szCs w:val="20"/>
                </w:rPr>
                <w:t>e</w:t>
              </w:r>
              <w:r w:rsidRPr="00BD2D58">
                <w:rPr>
                  <w:rStyle w:val="Hyperlink"/>
                  <w:rFonts w:cstheme="minorHAnsi"/>
                  <w:sz w:val="24"/>
                  <w:szCs w:val="20"/>
                </w:rPr>
                <w:t>o</w:t>
              </w:r>
            </w:hyperlink>
          </w:p>
          <w:p w:rsidR="00BD2D58" w:rsidRDefault="00BD2D58" w:rsidP="0064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</w:p>
          <w:p w:rsidR="003B66F9" w:rsidRDefault="001A5FB6" w:rsidP="0064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Legislative One Pager</w:t>
            </w:r>
          </w:p>
        </w:tc>
        <w:bookmarkStart w:id="0" w:name="_GoBack"/>
        <w:bookmarkEnd w:id="0"/>
      </w:tr>
      <w:tr w:rsidR="00A77948" w:rsidRPr="00370E09" w:rsidTr="006C6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A77948" w:rsidRDefault="006C69F5" w:rsidP="006C69F5">
            <w:pPr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 xml:space="preserve">   </w:t>
            </w:r>
            <w:r w:rsidR="00A77948">
              <w:rPr>
                <w:rFonts w:cstheme="minorHAnsi"/>
                <w:b w:val="0"/>
                <w:sz w:val="24"/>
                <w:szCs w:val="20"/>
              </w:rPr>
              <w:t>11:30 – 12:00 (30 min)</w:t>
            </w:r>
          </w:p>
          <w:p w:rsidR="0040450E" w:rsidRPr="0040450E" w:rsidRDefault="0040450E" w:rsidP="0040450E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 w:rsidRPr="0040450E">
              <w:rPr>
                <w:rFonts w:cstheme="minorHAnsi"/>
                <w:b w:val="0"/>
                <w:sz w:val="24"/>
                <w:szCs w:val="20"/>
              </w:rPr>
              <w:t>Ilene Stohl</w:t>
            </w:r>
            <w:r>
              <w:rPr>
                <w:rFonts w:cstheme="minorHAnsi"/>
                <w:b w:val="0"/>
                <w:sz w:val="24"/>
                <w:szCs w:val="20"/>
              </w:rPr>
              <w:t xml:space="preserve"> MPH</w:t>
            </w:r>
          </w:p>
          <w:p w:rsidR="00A77948" w:rsidRDefault="0040450E" w:rsidP="006C69F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 w:rsidRPr="0040450E">
              <w:rPr>
                <w:rFonts w:cstheme="minorHAnsi"/>
                <w:b w:val="0"/>
                <w:sz w:val="24"/>
                <w:szCs w:val="20"/>
              </w:rPr>
              <w:t>W</w:t>
            </w:r>
            <w:r w:rsidR="006C69F5">
              <w:rPr>
                <w:rFonts w:cstheme="minorHAnsi"/>
                <w:b w:val="0"/>
                <w:sz w:val="24"/>
                <w:szCs w:val="20"/>
              </w:rPr>
              <w:t>SCADV</w:t>
            </w:r>
          </w:p>
        </w:tc>
        <w:tc>
          <w:tcPr>
            <w:tcW w:w="4770" w:type="dxa"/>
            <w:vAlign w:val="center"/>
          </w:tcPr>
          <w:p w:rsidR="0040450E" w:rsidRDefault="00A77948" w:rsidP="0040450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Domestic violence and sexual abuse prevention strategies</w:t>
            </w:r>
          </w:p>
          <w:p w:rsidR="00235B05" w:rsidRDefault="00235B05" w:rsidP="006C69F5">
            <w:pPr>
              <w:ind w:left="166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235B05">
              <w:rPr>
                <w:rFonts w:cstheme="minorHAnsi"/>
                <w:sz w:val="24"/>
                <w:szCs w:val="20"/>
              </w:rPr>
              <w:t>•</w:t>
            </w:r>
            <w:r>
              <w:rPr>
                <w:rFonts w:cstheme="minorHAnsi"/>
                <w:sz w:val="24"/>
                <w:szCs w:val="20"/>
              </w:rPr>
              <w:tab/>
              <w:t xml:space="preserve">What does it mean to invest in prevention? </w:t>
            </w:r>
          </w:p>
        </w:tc>
        <w:tc>
          <w:tcPr>
            <w:tcW w:w="2430" w:type="dxa"/>
            <w:vAlign w:val="center"/>
          </w:tcPr>
          <w:p w:rsidR="00A77948" w:rsidRDefault="00A77948" w:rsidP="00647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</w:p>
        </w:tc>
      </w:tr>
      <w:tr w:rsidR="00677891" w:rsidRPr="00370E09" w:rsidTr="006C6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677891" w:rsidRPr="00677891" w:rsidRDefault="00677891" w:rsidP="006C69F5">
            <w:pPr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 xml:space="preserve">   </w:t>
            </w:r>
            <w:r w:rsidRPr="00677891">
              <w:rPr>
                <w:rFonts w:cstheme="minorHAnsi"/>
                <w:b w:val="0"/>
                <w:sz w:val="24"/>
                <w:szCs w:val="20"/>
              </w:rPr>
              <w:t>12</w:t>
            </w:r>
            <w:r>
              <w:rPr>
                <w:rFonts w:cstheme="minorHAnsi"/>
                <w:b w:val="0"/>
                <w:sz w:val="24"/>
                <w:szCs w:val="20"/>
              </w:rPr>
              <w:t>:00 – 12:05 (5 min)</w:t>
            </w:r>
          </w:p>
        </w:tc>
        <w:tc>
          <w:tcPr>
            <w:tcW w:w="4770" w:type="dxa"/>
            <w:vAlign w:val="center"/>
          </w:tcPr>
          <w:p w:rsidR="00677891" w:rsidRDefault="00677891" w:rsidP="004045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677891">
              <w:rPr>
                <w:rFonts w:cstheme="minorHAnsi"/>
                <w:sz w:val="24"/>
                <w:szCs w:val="20"/>
              </w:rPr>
              <w:t>Executive Committee Nominations</w:t>
            </w:r>
          </w:p>
        </w:tc>
        <w:tc>
          <w:tcPr>
            <w:tcW w:w="2430" w:type="dxa"/>
            <w:vAlign w:val="center"/>
          </w:tcPr>
          <w:p w:rsidR="00677891" w:rsidRDefault="00677891" w:rsidP="0064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</w:p>
        </w:tc>
      </w:tr>
      <w:tr w:rsidR="00A77948" w:rsidRPr="00370E09" w:rsidTr="006C69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A77948" w:rsidRDefault="00A77948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 w:rsidRPr="00EF6CDE">
              <w:rPr>
                <w:rFonts w:cstheme="minorHAnsi"/>
                <w:b w:val="0"/>
                <w:sz w:val="24"/>
                <w:szCs w:val="20"/>
              </w:rPr>
              <w:t>1</w:t>
            </w:r>
            <w:r w:rsidR="00677891">
              <w:rPr>
                <w:rFonts w:cstheme="minorHAnsi"/>
                <w:b w:val="0"/>
                <w:sz w:val="24"/>
                <w:szCs w:val="20"/>
              </w:rPr>
              <w:t>2:05</w:t>
            </w:r>
            <w:r>
              <w:rPr>
                <w:rFonts w:cstheme="minorHAnsi"/>
                <w:b w:val="0"/>
                <w:sz w:val="24"/>
                <w:szCs w:val="20"/>
              </w:rPr>
              <w:t xml:space="preserve"> – 12:15</w:t>
            </w:r>
            <w:r w:rsidR="00677891">
              <w:rPr>
                <w:rFonts w:cstheme="minorHAnsi"/>
                <w:b w:val="0"/>
                <w:sz w:val="24"/>
                <w:szCs w:val="20"/>
              </w:rPr>
              <w:t xml:space="preserve"> (10</w:t>
            </w:r>
            <w:r w:rsidRPr="00EF6CDE">
              <w:rPr>
                <w:rFonts w:cstheme="minorHAnsi"/>
                <w:b w:val="0"/>
                <w:sz w:val="24"/>
                <w:szCs w:val="20"/>
              </w:rPr>
              <w:t xml:space="preserve"> min)</w:t>
            </w:r>
          </w:p>
          <w:p w:rsidR="00A77948" w:rsidRDefault="00A77948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Graciela Gomez-Cowger</w:t>
            </w:r>
          </w:p>
        </w:tc>
        <w:tc>
          <w:tcPr>
            <w:tcW w:w="4770" w:type="dxa"/>
            <w:vAlign w:val="center"/>
          </w:tcPr>
          <w:p w:rsidR="00A77948" w:rsidRDefault="00A77948" w:rsidP="0067789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Public comment</w:t>
            </w:r>
          </w:p>
        </w:tc>
        <w:tc>
          <w:tcPr>
            <w:tcW w:w="2430" w:type="dxa"/>
            <w:vAlign w:val="center"/>
          </w:tcPr>
          <w:p w:rsidR="00A77948" w:rsidRDefault="00A77948" w:rsidP="0064746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</w:p>
        </w:tc>
      </w:tr>
      <w:tr w:rsidR="00837852" w:rsidRPr="00EF6CDE" w:rsidTr="006C69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0" w:type="dxa"/>
            <w:vAlign w:val="center"/>
          </w:tcPr>
          <w:p w:rsidR="00A77948" w:rsidRPr="00EF6CDE" w:rsidRDefault="00A77948" w:rsidP="00647465">
            <w:pPr>
              <w:ind w:left="160"/>
              <w:rPr>
                <w:rFonts w:cstheme="minorHAnsi"/>
                <w:b w:val="0"/>
                <w:sz w:val="24"/>
                <w:szCs w:val="20"/>
              </w:rPr>
            </w:pPr>
            <w:r>
              <w:rPr>
                <w:rFonts w:cstheme="minorHAnsi"/>
                <w:b w:val="0"/>
                <w:sz w:val="24"/>
                <w:szCs w:val="20"/>
              </w:rPr>
              <w:t>12:15 – 12:30</w:t>
            </w:r>
            <w:r w:rsidRPr="00147D86">
              <w:rPr>
                <w:rFonts w:cstheme="minorHAnsi"/>
                <w:b w:val="0"/>
                <w:sz w:val="24"/>
                <w:szCs w:val="20"/>
              </w:rPr>
              <w:t xml:space="preserve"> </w:t>
            </w:r>
          </w:p>
        </w:tc>
        <w:tc>
          <w:tcPr>
            <w:tcW w:w="4770" w:type="dxa"/>
            <w:vAlign w:val="center"/>
          </w:tcPr>
          <w:p w:rsidR="00A77948" w:rsidRPr="00EF6CDE" w:rsidRDefault="00A77948" w:rsidP="00677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  <w:r w:rsidRPr="007D7D15">
              <w:rPr>
                <w:rFonts w:cstheme="minorHAnsi"/>
                <w:sz w:val="24"/>
                <w:szCs w:val="20"/>
              </w:rPr>
              <w:t>Summary of Next Steps and Adjourn</w:t>
            </w:r>
          </w:p>
        </w:tc>
        <w:tc>
          <w:tcPr>
            <w:tcW w:w="2430" w:type="dxa"/>
            <w:vAlign w:val="center"/>
          </w:tcPr>
          <w:p w:rsidR="00A77948" w:rsidRPr="00EF6CDE" w:rsidRDefault="00A77948" w:rsidP="006474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0"/>
              </w:rPr>
            </w:pPr>
          </w:p>
        </w:tc>
      </w:tr>
    </w:tbl>
    <w:p w:rsidR="00114D74" w:rsidRPr="00295DEF" w:rsidRDefault="00114D74" w:rsidP="00295DEF">
      <w:pPr>
        <w:tabs>
          <w:tab w:val="left" w:pos="7200"/>
        </w:tabs>
      </w:pPr>
    </w:p>
    <w:sectPr w:rsidR="00114D74" w:rsidRPr="00295DEF" w:rsidSect="008121D4">
      <w:footerReference w:type="default" r:id="rId14"/>
      <w:pgSz w:w="12240" w:h="15840"/>
      <w:pgMar w:top="720" w:right="1080" w:bottom="630" w:left="720" w:header="720" w:footer="5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2E" w:rsidRDefault="00201E2E" w:rsidP="00F53ECC">
      <w:pPr>
        <w:spacing w:after="0" w:line="240" w:lineRule="auto"/>
      </w:pPr>
      <w:r>
        <w:separator/>
      </w:r>
    </w:p>
  </w:endnote>
  <w:endnote w:type="continuationSeparator" w:id="0">
    <w:p w:rsidR="00201E2E" w:rsidRDefault="00201E2E" w:rsidP="00F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EED" w:rsidRPr="00CD268C" w:rsidRDefault="00295DEF" w:rsidP="00447EED">
    <w:pPr>
      <w:pStyle w:val="Footer"/>
      <w:jc w:val="center"/>
      <w:rPr>
        <w:sz w:val="18"/>
      </w:rPr>
    </w:pPr>
    <w:r>
      <w:rPr>
        <w:sz w:val="18"/>
      </w:rPr>
      <w:t xml:space="preserve">Washington State </w:t>
    </w:r>
    <w:r w:rsidR="00447EED" w:rsidRPr="00CD268C">
      <w:rPr>
        <w:sz w:val="18"/>
      </w:rPr>
      <w:t>Women’s Commission | Office of the Governor</w:t>
    </w:r>
  </w:p>
  <w:p w:rsidR="00F53ECC" w:rsidRPr="00CD268C" w:rsidRDefault="00447EED" w:rsidP="00447EED">
    <w:pPr>
      <w:pStyle w:val="Footer"/>
      <w:jc w:val="center"/>
      <w:rPr>
        <w:sz w:val="18"/>
      </w:rPr>
    </w:pPr>
    <w:r w:rsidRPr="00CD268C">
      <w:rPr>
        <w:sz w:val="18"/>
      </w:rPr>
      <w:t>P</w:t>
    </w:r>
    <w:r w:rsidR="00D6162E" w:rsidRPr="00CD268C">
      <w:rPr>
        <w:sz w:val="18"/>
      </w:rPr>
      <w:t>O Box 43113, Olympia, WA 98504-</w:t>
    </w:r>
    <w:r w:rsidRPr="00CD268C">
      <w:rPr>
        <w:sz w:val="18"/>
      </w:rPr>
      <w:t xml:space="preserve">3113 </w:t>
    </w:r>
    <w:r w:rsidR="00295DEF">
      <w:rPr>
        <w:sz w:val="18"/>
      </w:rPr>
      <w:t xml:space="preserve">| </w:t>
    </w:r>
    <w:hyperlink r:id="rId1" w:history="1">
      <w:r w:rsidR="00295DEF" w:rsidRPr="001248A1">
        <w:rPr>
          <w:rStyle w:val="Hyperlink"/>
          <w:sz w:val="18"/>
        </w:rPr>
        <w:t>wswc@wswc.wa.gov</w:t>
      </w:r>
    </w:hyperlink>
    <w:r w:rsidR="00295DEF">
      <w:rPr>
        <w:sz w:val="18"/>
      </w:rPr>
      <w:t xml:space="preserve"> </w:t>
    </w:r>
    <w:r w:rsidR="00295DEF" w:rsidRPr="00CD268C">
      <w:rPr>
        <w:sz w:val="18"/>
      </w:rPr>
      <w:t xml:space="preserve">| </w:t>
    </w:r>
    <w:r w:rsidR="00295DEF">
      <w:rPr>
        <w:sz w:val="18"/>
      </w:rPr>
      <w:t>(360) 902-8015</w:t>
    </w:r>
    <w:r w:rsidRPr="00CD268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2E" w:rsidRDefault="00201E2E" w:rsidP="00F53ECC">
      <w:pPr>
        <w:spacing w:after="0" w:line="240" w:lineRule="auto"/>
      </w:pPr>
      <w:r>
        <w:separator/>
      </w:r>
    </w:p>
  </w:footnote>
  <w:footnote w:type="continuationSeparator" w:id="0">
    <w:p w:rsidR="00201E2E" w:rsidRDefault="00201E2E" w:rsidP="00F53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25174"/>
    <w:multiLevelType w:val="hybridMultilevel"/>
    <w:tmpl w:val="2368CE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02CCB"/>
    <w:multiLevelType w:val="hybridMultilevel"/>
    <w:tmpl w:val="2A72B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978"/>
    <w:multiLevelType w:val="hybridMultilevel"/>
    <w:tmpl w:val="FF6A1DD0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" w15:restartNumberingAfterBreak="0">
    <w:nsid w:val="0BFE4F2E"/>
    <w:multiLevelType w:val="hybridMultilevel"/>
    <w:tmpl w:val="9BF0C8D8"/>
    <w:lvl w:ilvl="0" w:tplc="0409000F">
      <w:start w:val="1"/>
      <w:numFmt w:val="decimal"/>
      <w:lvlText w:val="%1."/>
      <w:lvlJc w:val="left"/>
      <w:pPr>
        <w:ind w:left="887" w:hanging="360"/>
      </w:p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4" w15:restartNumberingAfterBreak="0">
    <w:nsid w:val="0C1F3C53"/>
    <w:multiLevelType w:val="hybridMultilevel"/>
    <w:tmpl w:val="DB88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66104"/>
    <w:multiLevelType w:val="hybridMultilevel"/>
    <w:tmpl w:val="33EEB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48E"/>
    <w:multiLevelType w:val="hybridMultilevel"/>
    <w:tmpl w:val="C242F052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7" w15:restartNumberingAfterBreak="0">
    <w:nsid w:val="16804EFD"/>
    <w:multiLevelType w:val="hybridMultilevel"/>
    <w:tmpl w:val="FA427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F34E9"/>
    <w:multiLevelType w:val="hybridMultilevel"/>
    <w:tmpl w:val="8E34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F5F1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15790B"/>
    <w:multiLevelType w:val="hybridMultilevel"/>
    <w:tmpl w:val="DFCC2152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1" w15:restartNumberingAfterBreak="0">
    <w:nsid w:val="2CF031E2"/>
    <w:multiLevelType w:val="hybridMultilevel"/>
    <w:tmpl w:val="D100950A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2" w15:restartNumberingAfterBreak="0">
    <w:nsid w:val="2D5E193C"/>
    <w:multiLevelType w:val="hybridMultilevel"/>
    <w:tmpl w:val="9F58A494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3" w15:restartNumberingAfterBreak="0">
    <w:nsid w:val="2FB572AF"/>
    <w:multiLevelType w:val="hybridMultilevel"/>
    <w:tmpl w:val="F17E219E"/>
    <w:lvl w:ilvl="0" w:tplc="0409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4" w15:restartNumberingAfterBreak="0">
    <w:nsid w:val="308C2AE7"/>
    <w:multiLevelType w:val="hybridMultilevel"/>
    <w:tmpl w:val="3F56217C"/>
    <w:lvl w:ilvl="0" w:tplc="75800BE8">
      <w:start w:val="1"/>
      <w:numFmt w:val="upperRoman"/>
      <w:lvlText w:val="%1."/>
      <w:lvlJc w:val="left"/>
      <w:pPr>
        <w:ind w:left="124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5" w15:restartNumberingAfterBreak="0">
    <w:nsid w:val="32A763D4"/>
    <w:multiLevelType w:val="hybridMultilevel"/>
    <w:tmpl w:val="F9A61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630E1"/>
    <w:multiLevelType w:val="hybridMultilevel"/>
    <w:tmpl w:val="D72A1322"/>
    <w:lvl w:ilvl="0" w:tplc="040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7" w15:restartNumberingAfterBreak="0">
    <w:nsid w:val="3BB54DA2"/>
    <w:multiLevelType w:val="hybridMultilevel"/>
    <w:tmpl w:val="ED429F0C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8" w15:restartNumberingAfterBreak="0">
    <w:nsid w:val="42091846"/>
    <w:multiLevelType w:val="hybridMultilevel"/>
    <w:tmpl w:val="D97E7526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9" w15:restartNumberingAfterBreak="0">
    <w:nsid w:val="425B6618"/>
    <w:multiLevelType w:val="hybridMultilevel"/>
    <w:tmpl w:val="2702F422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0" w15:restartNumberingAfterBreak="0">
    <w:nsid w:val="49312FFE"/>
    <w:multiLevelType w:val="hybridMultilevel"/>
    <w:tmpl w:val="AA667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53F0D"/>
    <w:multiLevelType w:val="hybridMultilevel"/>
    <w:tmpl w:val="9774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696C43"/>
    <w:multiLevelType w:val="hybridMultilevel"/>
    <w:tmpl w:val="39DC3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C0F60"/>
    <w:multiLevelType w:val="hybridMultilevel"/>
    <w:tmpl w:val="52945BA4"/>
    <w:lvl w:ilvl="0" w:tplc="0409000F">
      <w:start w:val="1"/>
      <w:numFmt w:val="decimal"/>
      <w:lvlText w:val="%1."/>
      <w:lvlJc w:val="left"/>
      <w:pPr>
        <w:ind w:left="1247" w:hanging="360"/>
      </w:pPr>
    </w:lvl>
    <w:lvl w:ilvl="1" w:tplc="04090019" w:tentative="1">
      <w:start w:val="1"/>
      <w:numFmt w:val="lowerLetter"/>
      <w:lvlText w:val="%2."/>
      <w:lvlJc w:val="left"/>
      <w:pPr>
        <w:ind w:left="1967" w:hanging="360"/>
      </w:pPr>
    </w:lvl>
    <w:lvl w:ilvl="2" w:tplc="0409001B" w:tentative="1">
      <w:start w:val="1"/>
      <w:numFmt w:val="lowerRoman"/>
      <w:lvlText w:val="%3."/>
      <w:lvlJc w:val="right"/>
      <w:pPr>
        <w:ind w:left="2687" w:hanging="180"/>
      </w:pPr>
    </w:lvl>
    <w:lvl w:ilvl="3" w:tplc="0409000F">
      <w:start w:val="1"/>
      <w:numFmt w:val="decimal"/>
      <w:lvlText w:val="%4."/>
      <w:lvlJc w:val="left"/>
      <w:pPr>
        <w:ind w:left="3407" w:hanging="360"/>
      </w:pPr>
    </w:lvl>
    <w:lvl w:ilvl="4" w:tplc="04090019" w:tentative="1">
      <w:start w:val="1"/>
      <w:numFmt w:val="lowerLetter"/>
      <w:lvlText w:val="%5."/>
      <w:lvlJc w:val="left"/>
      <w:pPr>
        <w:ind w:left="4127" w:hanging="360"/>
      </w:pPr>
    </w:lvl>
    <w:lvl w:ilvl="5" w:tplc="0409001B" w:tentative="1">
      <w:start w:val="1"/>
      <w:numFmt w:val="lowerRoman"/>
      <w:lvlText w:val="%6."/>
      <w:lvlJc w:val="right"/>
      <w:pPr>
        <w:ind w:left="4847" w:hanging="180"/>
      </w:pPr>
    </w:lvl>
    <w:lvl w:ilvl="6" w:tplc="0409000F" w:tentative="1">
      <w:start w:val="1"/>
      <w:numFmt w:val="decimal"/>
      <w:lvlText w:val="%7."/>
      <w:lvlJc w:val="left"/>
      <w:pPr>
        <w:ind w:left="5567" w:hanging="360"/>
      </w:pPr>
    </w:lvl>
    <w:lvl w:ilvl="7" w:tplc="04090019" w:tentative="1">
      <w:start w:val="1"/>
      <w:numFmt w:val="lowerLetter"/>
      <w:lvlText w:val="%8."/>
      <w:lvlJc w:val="left"/>
      <w:pPr>
        <w:ind w:left="6287" w:hanging="360"/>
      </w:pPr>
    </w:lvl>
    <w:lvl w:ilvl="8" w:tplc="040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4" w15:restartNumberingAfterBreak="0">
    <w:nsid w:val="645433D7"/>
    <w:multiLevelType w:val="hybridMultilevel"/>
    <w:tmpl w:val="D97E3A6E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5" w15:restartNumberingAfterBreak="0">
    <w:nsid w:val="70F5354C"/>
    <w:multiLevelType w:val="hybridMultilevel"/>
    <w:tmpl w:val="3072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B7FAF"/>
    <w:multiLevelType w:val="hybridMultilevel"/>
    <w:tmpl w:val="6886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C479DC"/>
    <w:multiLevelType w:val="hybridMultilevel"/>
    <w:tmpl w:val="85CA3ADA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0"/>
  </w:num>
  <w:num w:numId="4">
    <w:abstractNumId w:val="22"/>
  </w:num>
  <w:num w:numId="5">
    <w:abstractNumId w:val="25"/>
  </w:num>
  <w:num w:numId="6">
    <w:abstractNumId w:val="15"/>
  </w:num>
  <w:num w:numId="7">
    <w:abstractNumId w:val="26"/>
  </w:num>
  <w:num w:numId="8">
    <w:abstractNumId w:val="1"/>
  </w:num>
  <w:num w:numId="9">
    <w:abstractNumId w:val="21"/>
  </w:num>
  <w:num w:numId="10">
    <w:abstractNumId w:val="5"/>
  </w:num>
  <w:num w:numId="11">
    <w:abstractNumId w:val="4"/>
  </w:num>
  <w:num w:numId="12">
    <w:abstractNumId w:val="24"/>
  </w:num>
  <w:num w:numId="13">
    <w:abstractNumId w:val="2"/>
  </w:num>
  <w:num w:numId="14">
    <w:abstractNumId w:val="13"/>
  </w:num>
  <w:num w:numId="15">
    <w:abstractNumId w:val="27"/>
  </w:num>
  <w:num w:numId="16">
    <w:abstractNumId w:val="0"/>
  </w:num>
  <w:num w:numId="17">
    <w:abstractNumId w:val="12"/>
  </w:num>
  <w:num w:numId="18">
    <w:abstractNumId w:val="6"/>
  </w:num>
  <w:num w:numId="19">
    <w:abstractNumId w:val="17"/>
  </w:num>
  <w:num w:numId="20">
    <w:abstractNumId w:val="10"/>
  </w:num>
  <w:num w:numId="21">
    <w:abstractNumId w:val="7"/>
  </w:num>
  <w:num w:numId="22">
    <w:abstractNumId w:val="16"/>
  </w:num>
  <w:num w:numId="23">
    <w:abstractNumId w:val="11"/>
  </w:num>
  <w:num w:numId="24">
    <w:abstractNumId w:val="23"/>
  </w:num>
  <w:num w:numId="25">
    <w:abstractNumId w:val="14"/>
  </w:num>
  <w:num w:numId="26">
    <w:abstractNumId w:val="3"/>
  </w:num>
  <w:num w:numId="27">
    <w:abstractNumId w:val="18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B4"/>
    <w:rsid w:val="00000382"/>
    <w:rsid w:val="00002DE4"/>
    <w:rsid w:val="00017ED5"/>
    <w:rsid w:val="00020422"/>
    <w:rsid w:val="00024BDB"/>
    <w:rsid w:val="00035EDA"/>
    <w:rsid w:val="00035F95"/>
    <w:rsid w:val="00043DDC"/>
    <w:rsid w:val="000454D3"/>
    <w:rsid w:val="0005682A"/>
    <w:rsid w:val="000673B7"/>
    <w:rsid w:val="0007204F"/>
    <w:rsid w:val="00093EDE"/>
    <w:rsid w:val="000947B6"/>
    <w:rsid w:val="00097A14"/>
    <w:rsid w:val="000A07BD"/>
    <w:rsid w:val="000A0FC4"/>
    <w:rsid w:val="000A4B1C"/>
    <w:rsid w:val="000A5CF3"/>
    <w:rsid w:val="000B673E"/>
    <w:rsid w:val="000B6A9B"/>
    <w:rsid w:val="000C7DC7"/>
    <w:rsid w:val="000C7F7E"/>
    <w:rsid w:val="000D13F2"/>
    <w:rsid w:val="000E64B4"/>
    <w:rsid w:val="00105C67"/>
    <w:rsid w:val="001106A1"/>
    <w:rsid w:val="00114D74"/>
    <w:rsid w:val="00125F58"/>
    <w:rsid w:val="00132B3A"/>
    <w:rsid w:val="00141C88"/>
    <w:rsid w:val="00147D86"/>
    <w:rsid w:val="00150BA5"/>
    <w:rsid w:val="00160295"/>
    <w:rsid w:val="0016048A"/>
    <w:rsid w:val="0016203A"/>
    <w:rsid w:val="00164CF5"/>
    <w:rsid w:val="00171A78"/>
    <w:rsid w:val="001734DF"/>
    <w:rsid w:val="001822D6"/>
    <w:rsid w:val="00197238"/>
    <w:rsid w:val="001A5FB6"/>
    <w:rsid w:val="001A6728"/>
    <w:rsid w:val="001A6C53"/>
    <w:rsid w:val="001B49F6"/>
    <w:rsid w:val="001C249B"/>
    <w:rsid w:val="001C4C84"/>
    <w:rsid w:val="001C6DF0"/>
    <w:rsid w:val="001D38C0"/>
    <w:rsid w:val="001E0F45"/>
    <w:rsid w:val="001E4369"/>
    <w:rsid w:val="001E517A"/>
    <w:rsid w:val="001F4808"/>
    <w:rsid w:val="00201E2E"/>
    <w:rsid w:val="002022B0"/>
    <w:rsid w:val="002047C9"/>
    <w:rsid w:val="002107FD"/>
    <w:rsid w:val="00230B02"/>
    <w:rsid w:val="00232B2A"/>
    <w:rsid w:val="00235B05"/>
    <w:rsid w:val="00240714"/>
    <w:rsid w:val="002407E4"/>
    <w:rsid w:val="00240C11"/>
    <w:rsid w:val="00245B79"/>
    <w:rsid w:val="00251A62"/>
    <w:rsid w:val="0025698E"/>
    <w:rsid w:val="002644FE"/>
    <w:rsid w:val="00271820"/>
    <w:rsid w:val="0027350E"/>
    <w:rsid w:val="00286352"/>
    <w:rsid w:val="00286CD8"/>
    <w:rsid w:val="0028783B"/>
    <w:rsid w:val="00295454"/>
    <w:rsid w:val="00295913"/>
    <w:rsid w:val="00295DEF"/>
    <w:rsid w:val="002A57C9"/>
    <w:rsid w:val="002A757B"/>
    <w:rsid w:val="002B5D4B"/>
    <w:rsid w:val="002B7260"/>
    <w:rsid w:val="002D17EE"/>
    <w:rsid w:val="002D3D55"/>
    <w:rsid w:val="002E4342"/>
    <w:rsid w:val="002E4B90"/>
    <w:rsid w:val="002F055E"/>
    <w:rsid w:val="002F1E2F"/>
    <w:rsid w:val="003013D6"/>
    <w:rsid w:val="00301F09"/>
    <w:rsid w:val="00311E4F"/>
    <w:rsid w:val="00312D61"/>
    <w:rsid w:val="003164F2"/>
    <w:rsid w:val="00322E72"/>
    <w:rsid w:val="00340DAB"/>
    <w:rsid w:val="00340E29"/>
    <w:rsid w:val="00346E56"/>
    <w:rsid w:val="00347FE6"/>
    <w:rsid w:val="0036409C"/>
    <w:rsid w:val="0036522B"/>
    <w:rsid w:val="00370E09"/>
    <w:rsid w:val="003720DA"/>
    <w:rsid w:val="0038538D"/>
    <w:rsid w:val="00390B6E"/>
    <w:rsid w:val="00393A20"/>
    <w:rsid w:val="00395A6F"/>
    <w:rsid w:val="003A5443"/>
    <w:rsid w:val="003B2031"/>
    <w:rsid w:val="003B54BC"/>
    <w:rsid w:val="003B66F9"/>
    <w:rsid w:val="003C6674"/>
    <w:rsid w:val="003C6CFF"/>
    <w:rsid w:val="003D2BBD"/>
    <w:rsid w:val="003D77F7"/>
    <w:rsid w:val="003E78D4"/>
    <w:rsid w:val="003F64B5"/>
    <w:rsid w:val="0040450E"/>
    <w:rsid w:val="00404CD9"/>
    <w:rsid w:val="00410BAB"/>
    <w:rsid w:val="0041162A"/>
    <w:rsid w:val="004323F2"/>
    <w:rsid w:val="004353B3"/>
    <w:rsid w:val="00435F1F"/>
    <w:rsid w:val="00444EB7"/>
    <w:rsid w:val="004477F6"/>
    <w:rsid w:val="00447EED"/>
    <w:rsid w:val="00462ABB"/>
    <w:rsid w:val="00466038"/>
    <w:rsid w:val="0048390D"/>
    <w:rsid w:val="00485EE1"/>
    <w:rsid w:val="004868B4"/>
    <w:rsid w:val="00492969"/>
    <w:rsid w:val="00496B3D"/>
    <w:rsid w:val="004A3D4E"/>
    <w:rsid w:val="004B2449"/>
    <w:rsid w:val="004B3088"/>
    <w:rsid w:val="004B758D"/>
    <w:rsid w:val="004B7DD4"/>
    <w:rsid w:val="004C0268"/>
    <w:rsid w:val="004C0BBC"/>
    <w:rsid w:val="004C0ECB"/>
    <w:rsid w:val="004C17B2"/>
    <w:rsid w:val="004C2ED6"/>
    <w:rsid w:val="004C4A90"/>
    <w:rsid w:val="004D6B5F"/>
    <w:rsid w:val="004E3E31"/>
    <w:rsid w:val="004E6EE6"/>
    <w:rsid w:val="004F5899"/>
    <w:rsid w:val="0050798F"/>
    <w:rsid w:val="00524D5A"/>
    <w:rsid w:val="005251C5"/>
    <w:rsid w:val="00525CBC"/>
    <w:rsid w:val="0052633E"/>
    <w:rsid w:val="00537A1E"/>
    <w:rsid w:val="005578C1"/>
    <w:rsid w:val="005604A0"/>
    <w:rsid w:val="0056525B"/>
    <w:rsid w:val="00573B78"/>
    <w:rsid w:val="00575D1F"/>
    <w:rsid w:val="00590EE1"/>
    <w:rsid w:val="005B60D5"/>
    <w:rsid w:val="005C17A5"/>
    <w:rsid w:val="005C388A"/>
    <w:rsid w:val="005C5829"/>
    <w:rsid w:val="005C6A35"/>
    <w:rsid w:val="005C7E4C"/>
    <w:rsid w:val="005D17C5"/>
    <w:rsid w:val="005E2C76"/>
    <w:rsid w:val="005F4E63"/>
    <w:rsid w:val="005F6416"/>
    <w:rsid w:val="006116F5"/>
    <w:rsid w:val="0061341A"/>
    <w:rsid w:val="0061437F"/>
    <w:rsid w:val="00616945"/>
    <w:rsid w:val="00627C16"/>
    <w:rsid w:val="00634489"/>
    <w:rsid w:val="00637432"/>
    <w:rsid w:val="006468C8"/>
    <w:rsid w:val="00647465"/>
    <w:rsid w:val="00656AAF"/>
    <w:rsid w:val="00660672"/>
    <w:rsid w:val="00666F5B"/>
    <w:rsid w:val="0066711C"/>
    <w:rsid w:val="00677891"/>
    <w:rsid w:val="006969FF"/>
    <w:rsid w:val="006A1A13"/>
    <w:rsid w:val="006A7A6A"/>
    <w:rsid w:val="006C3634"/>
    <w:rsid w:val="006C62E8"/>
    <w:rsid w:val="006C69F5"/>
    <w:rsid w:val="006F145A"/>
    <w:rsid w:val="006F3F21"/>
    <w:rsid w:val="007046C4"/>
    <w:rsid w:val="00705381"/>
    <w:rsid w:val="00713726"/>
    <w:rsid w:val="007201AA"/>
    <w:rsid w:val="00742EF5"/>
    <w:rsid w:val="0075272A"/>
    <w:rsid w:val="00753370"/>
    <w:rsid w:val="007619E9"/>
    <w:rsid w:val="00776457"/>
    <w:rsid w:val="00781E1C"/>
    <w:rsid w:val="007A737E"/>
    <w:rsid w:val="007B78EC"/>
    <w:rsid w:val="007C4F4E"/>
    <w:rsid w:val="007D4F69"/>
    <w:rsid w:val="007D7D15"/>
    <w:rsid w:val="007F174F"/>
    <w:rsid w:val="007F7A9D"/>
    <w:rsid w:val="00804BA0"/>
    <w:rsid w:val="00805419"/>
    <w:rsid w:val="008054AC"/>
    <w:rsid w:val="008072AA"/>
    <w:rsid w:val="008121D4"/>
    <w:rsid w:val="00821254"/>
    <w:rsid w:val="0082149E"/>
    <w:rsid w:val="008232AB"/>
    <w:rsid w:val="00830400"/>
    <w:rsid w:val="0083119F"/>
    <w:rsid w:val="00837852"/>
    <w:rsid w:val="00846AE2"/>
    <w:rsid w:val="00850A72"/>
    <w:rsid w:val="00880F87"/>
    <w:rsid w:val="008A76A6"/>
    <w:rsid w:val="008B0C9E"/>
    <w:rsid w:val="008B5183"/>
    <w:rsid w:val="008D748F"/>
    <w:rsid w:val="008E6616"/>
    <w:rsid w:val="008E734E"/>
    <w:rsid w:val="00907603"/>
    <w:rsid w:val="00917BF1"/>
    <w:rsid w:val="00932432"/>
    <w:rsid w:val="00936B53"/>
    <w:rsid w:val="00942931"/>
    <w:rsid w:val="00942DC6"/>
    <w:rsid w:val="00944013"/>
    <w:rsid w:val="009456CA"/>
    <w:rsid w:val="009801E8"/>
    <w:rsid w:val="00985090"/>
    <w:rsid w:val="00986243"/>
    <w:rsid w:val="009934A5"/>
    <w:rsid w:val="00997B7A"/>
    <w:rsid w:val="009A58F9"/>
    <w:rsid w:val="009A6646"/>
    <w:rsid w:val="009B7749"/>
    <w:rsid w:val="009C3819"/>
    <w:rsid w:val="009D370D"/>
    <w:rsid w:val="009D479D"/>
    <w:rsid w:val="009D6D0C"/>
    <w:rsid w:val="009E24A8"/>
    <w:rsid w:val="009E7A85"/>
    <w:rsid w:val="009F2D88"/>
    <w:rsid w:val="009F4383"/>
    <w:rsid w:val="009F4E92"/>
    <w:rsid w:val="009F6F33"/>
    <w:rsid w:val="00A05B15"/>
    <w:rsid w:val="00A2232E"/>
    <w:rsid w:val="00A34FA0"/>
    <w:rsid w:val="00A62F37"/>
    <w:rsid w:val="00A62FA4"/>
    <w:rsid w:val="00A6749B"/>
    <w:rsid w:val="00A77948"/>
    <w:rsid w:val="00A8264D"/>
    <w:rsid w:val="00A851C7"/>
    <w:rsid w:val="00A914CE"/>
    <w:rsid w:val="00A9345A"/>
    <w:rsid w:val="00AB7C31"/>
    <w:rsid w:val="00AC004D"/>
    <w:rsid w:val="00AC775F"/>
    <w:rsid w:val="00AD0238"/>
    <w:rsid w:val="00AE0B0E"/>
    <w:rsid w:val="00AE5848"/>
    <w:rsid w:val="00AF531F"/>
    <w:rsid w:val="00B0153C"/>
    <w:rsid w:val="00B1671E"/>
    <w:rsid w:val="00B17413"/>
    <w:rsid w:val="00B31732"/>
    <w:rsid w:val="00B373AB"/>
    <w:rsid w:val="00B42F6B"/>
    <w:rsid w:val="00B50239"/>
    <w:rsid w:val="00B62718"/>
    <w:rsid w:val="00B64EB5"/>
    <w:rsid w:val="00B66D23"/>
    <w:rsid w:val="00B92DE6"/>
    <w:rsid w:val="00BA0FB6"/>
    <w:rsid w:val="00BA13E7"/>
    <w:rsid w:val="00BC3ECE"/>
    <w:rsid w:val="00BC7C09"/>
    <w:rsid w:val="00BD06EA"/>
    <w:rsid w:val="00BD2D58"/>
    <w:rsid w:val="00BD7059"/>
    <w:rsid w:val="00BE0345"/>
    <w:rsid w:val="00BE65EE"/>
    <w:rsid w:val="00BE69B9"/>
    <w:rsid w:val="00C030FF"/>
    <w:rsid w:val="00C05D50"/>
    <w:rsid w:val="00C0750B"/>
    <w:rsid w:val="00C16C7C"/>
    <w:rsid w:val="00C4575D"/>
    <w:rsid w:val="00C54F9A"/>
    <w:rsid w:val="00C61C3F"/>
    <w:rsid w:val="00C65D21"/>
    <w:rsid w:val="00C66233"/>
    <w:rsid w:val="00C7361A"/>
    <w:rsid w:val="00C774F1"/>
    <w:rsid w:val="00C8349B"/>
    <w:rsid w:val="00C859FD"/>
    <w:rsid w:val="00C921E6"/>
    <w:rsid w:val="00CA24A4"/>
    <w:rsid w:val="00CA7857"/>
    <w:rsid w:val="00CD268C"/>
    <w:rsid w:val="00CD2DC7"/>
    <w:rsid w:val="00CE37BA"/>
    <w:rsid w:val="00CF2AC3"/>
    <w:rsid w:val="00CF33EF"/>
    <w:rsid w:val="00CF4A14"/>
    <w:rsid w:val="00D03A89"/>
    <w:rsid w:val="00D13EB2"/>
    <w:rsid w:val="00D177B7"/>
    <w:rsid w:val="00D33F8E"/>
    <w:rsid w:val="00D40648"/>
    <w:rsid w:val="00D41174"/>
    <w:rsid w:val="00D463AD"/>
    <w:rsid w:val="00D472C3"/>
    <w:rsid w:val="00D47A14"/>
    <w:rsid w:val="00D5098E"/>
    <w:rsid w:val="00D56D9F"/>
    <w:rsid w:val="00D6162E"/>
    <w:rsid w:val="00D62EC4"/>
    <w:rsid w:val="00D72A79"/>
    <w:rsid w:val="00D74709"/>
    <w:rsid w:val="00D74726"/>
    <w:rsid w:val="00D8167C"/>
    <w:rsid w:val="00D81F7F"/>
    <w:rsid w:val="00D825CA"/>
    <w:rsid w:val="00DA2B4C"/>
    <w:rsid w:val="00DC27F0"/>
    <w:rsid w:val="00DD25D5"/>
    <w:rsid w:val="00DD6389"/>
    <w:rsid w:val="00DD75D3"/>
    <w:rsid w:val="00DE5FAA"/>
    <w:rsid w:val="00DF4C78"/>
    <w:rsid w:val="00E03216"/>
    <w:rsid w:val="00E07496"/>
    <w:rsid w:val="00E476E0"/>
    <w:rsid w:val="00E74880"/>
    <w:rsid w:val="00E77955"/>
    <w:rsid w:val="00E80D38"/>
    <w:rsid w:val="00E815AA"/>
    <w:rsid w:val="00E83950"/>
    <w:rsid w:val="00E960D0"/>
    <w:rsid w:val="00EA612A"/>
    <w:rsid w:val="00EB7443"/>
    <w:rsid w:val="00EC4977"/>
    <w:rsid w:val="00EC6192"/>
    <w:rsid w:val="00EE1A4C"/>
    <w:rsid w:val="00EE57B2"/>
    <w:rsid w:val="00EF0EF1"/>
    <w:rsid w:val="00EF18F0"/>
    <w:rsid w:val="00F043DD"/>
    <w:rsid w:val="00F111CF"/>
    <w:rsid w:val="00F13ACE"/>
    <w:rsid w:val="00F258BA"/>
    <w:rsid w:val="00F34D4F"/>
    <w:rsid w:val="00F352C1"/>
    <w:rsid w:val="00F36240"/>
    <w:rsid w:val="00F40AB9"/>
    <w:rsid w:val="00F41FB3"/>
    <w:rsid w:val="00F501E7"/>
    <w:rsid w:val="00F53ECC"/>
    <w:rsid w:val="00F6025C"/>
    <w:rsid w:val="00F73BA6"/>
    <w:rsid w:val="00F74BC6"/>
    <w:rsid w:val="00F87ADF"/>
    <w:rsid w:val="00F958EC"/>
    <w:rsid w:val="00FA2BEB"/>
    <w:rsid w:val="00FA59E4"/>
    <w:rsid w:val="00FA7FA3"/>
    <w:rsid w:val="00FB3961"/>
    <w:rsid w:val="00FC6020"/>
    <w:rsid w:val="00FE2FBF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6EB37"/>
  <w15:chartTrackingRefBased/>
  <w15:docId w15:val="{1C643832-0B3D-437A-9682-338483EB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4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E64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4-Accent1">
    <w:name w:val="List Table 4 Accent 1"/>
    <w:basedOn w:val="TableNormal"/>
    <w:uiPriority w:val="49"/>
    <w:rsid w:val="000E64B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5D1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ECC"/>
  </w:style>
  <w:style w:type="paragraph" w:styleId="Footer">
    <w:name w:val="footer"/>
    <w:basedOn w:val="Normal"/>
    <w:link w:val="FooterChar"/>
    <w:uiPriority w:val="99"/>
    <w:unhideWhenUsed/>
    <w:rsid w:val="00F53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ECC"/>
  </w:style>
  <w:style w:type="paragraph" w:styleId="BalloonText">
    <w:name w:val="Balloon Text"/>
    <w:basedOn w:val="Normal"/>
    <w:link w:val="BalloonTextChar"/>
    <w:uiPriority w:val="99"/>
    <w:semiHidden/>
    <w:unhideWhenUsed/>
    <w:rsid w:val="005B6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0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7EED"/>
    <w:rPr>
      <w:color w:val="0563C1" w:themeColor="hyperlink"/>
      <w:u w:val="single"/>
    </w:rPr>
  </w:style>
  <w:style w:type="table" w:customStyle="1" w:styleId="WomensCommissionStyle">
    <w:name w:val="Women's Commission Style"/>
    <w:basedOn w:val="TableGrid"/>
    <w:uiPriority w:val="99"/>
    <w:rsid w:val="00CA24A4"/>
    <w:tblPr>
      <w:tblStyleRowBandSize w:val="1"/>
      <w:tblBorders>
        <w:top w:val="single" w:sz="4" w:space="0" w:color="F2E5FF"/>
        <w:left w:val="single" w:sz="4" w:space="0" w:color="F2E5FF"/>
        <w:bottom w:val="single" w:sz="4" w:space="0" w:color="F2E5FF"/>
        <w:right w:val="single" w:sz="4" w:space="0" w:color="F2E5FF"/>
        <w:insideH w:val="single" w:sz="4" w:space="0" w:color="F2E5FF"/>
        <w:insideV w:val="none" w:sz="0" w:space="0" w:color="auto"/>
      </w:tblBorders>
    </w:tblPr>
    <w:tcPr>
      <w:shd w:val="clear" w:color="auto" w:fill="EFE0F4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cPr>
        <w:shd w:val="clear" w:color="auto" w:fill="BB9EDA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FE0F4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4117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0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E43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436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263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9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sew.wa.gov/" TargetMode="External"/><Relationship Id="rId13" Type="http://schemas.openxmlformats.org/officeDocument/2006/relationships/hyperlink" Target="https://vimeo.com/454572790/4295f2664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commerce.wa.gov/news-releases/community-programs-facilities/study-reveals-depth-of-child-care-crisis-of-affordability-access-in-washington-state/?fbclid=IwAR3xZ-_0Gz-8dZMUoWTxboZCIneneyTRcBHG1iqAxEERTF_bmqv1IOiE-v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osscut.com/focus/2020/09/child-care-was-already-dysfunctional-covid-19-could-break-it-completely?fbclid=IwAR0MipMVWxmA3PPTHEgeCILZE3U6Pz_7CyRreSWMMZW8X5V2WlcN_M9voA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wlc-ciw49tixgw5lbab.stackpathdns.com/wp-content/uploads/2020/04/Women-in-Low-Paid-Jobs-report_pp04-FINAL-4.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alyst.org/research/covid-19s-detrimental-effect-on-gender-equality-quick-tak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swc@wswc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Technology Solutions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Vela, Marie (WSWC)</dc:creator>
  <cp:keywords/>
  <dc:description/>
  <cp:lastModifiedBy>Baisubanova, Daniya (WSWC)</cp:lastModifiedBy>
  <cp:revision>7</cp:revision>
  <cp:lastPrinted>2020-09-14T23:22:00Z</cp:lastPrinted>
  <dcterms:created xsi:type="dcterms:W3CDTF">2020-09-12T02:41:00Z</dcterms:created>
  <dcterms:modified xsi:type="dcterms:W3CDTF">2020-09-17T23:26:00Z</dcterms:modified>
</cp:coreProperties>
</file>